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A8" w:rsidRDefault="00B34EA8" w:rsidP="00570B92">
      <w:pPr>
        <w:tabs>
          <w:tab w:val="left" w:pos="1680"/>
          <w:tab w:val="center" w:pos="4150"/>
        </w:tabs>
        <w:rPr>
          <w:b/>
        </w:rPr>
      </w:pPr>
      <w:r w:rsidRPr="005E3296">
        <w:rPr>
          <w:noProof/>
          <w:lang w:val="en-US"/>
        </w:rPr>
        <w:drawing>
          <wp:inline distT="0" distB="0" distL="0" distR="0" wp14:anchorId="73628102" wp14:editId="24FC1088">
            <wp:extent cx="5586730" cy="9183763"/>
            <wp:effectExtent l="0" t="0" r="1270" b="11430"/>
            <wp:docPr id="1" name="Picture 1" descr="Macintosh HD:Users:lisahafey:Pictures:Aperture Library.aplibrary:Previews:2011:06:01:20110601-143719:xrM8XV2nSVuTySqGXG10cg:DSC0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hafey:Pictures:Aperture Library.aplibrary:Previews:2011:06:01:20110601-143719:xrM8XV2nSVuTySqGXG10cg:DSC00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0662" cy="9190226"/>
                    </a:xfrm>
                    <a:prstGeom prst="rect">
                      <a:avLst/>
                    </a:prstGeom>
                    <a:noFill/>
                    <a:ln>
                      <a:noFill/>
                    </a:ln>
                  </pic:spPr>
                </pic:pic>
              </a:graphicData>
            </a:graphic>
          </wp:inline>
        </w:drawing>
      </w:r>
    </w:p>
    <w:p w:rsidR="00234746" w:rsidRPr="00570B92" w:rsidRDefault="004728B9" w:rsidP="00B34EA8">
      <w:pPr>
        <w:rPr>
          <w:b/>
        </w:rPr>
      </w:pPr>
      <w:r w:rsidRPr="00570B92">
        <w:rPr>
          <w:b/>
        </w:rPr>
        <w:lastRenderedPageBreak/>
        <w:t>Granny Square Waistcoat</w:t>
      </w:r>
      <w:r w:rsidR="00B34EA8">
        <w:rPr>
          <w:b/>
        </w:rPr>
        <w:t xml:space="preserve"> – Pattern by Lisa Hafey</w:t>
      </w:r>
    </w:p>
    <w:p w:rsidR="004728B9" w:rsidRDefault="004728B9"/>
    <w:p w:rsidR="00B34EA8" w:rsidRDefault="00B34EA8" w:rsidP="00B34EA8">
      <w:pPr>
        <w:jc w:val="both"/>
      </w:pPr>
      <w:r w:rsidRPr="00570B92">
        <w:rPr>
          <w:b/>
        </w:rPr>
        <w:t>Difficulty</w:t>
      </w:r>
      <w:r>
        <w:t>:  Intermediate</w:t>
      </w:r>
    </w:p>
    <w:p w:rsidR="00B34EA8" w:rsidRDefault="00B34EA8" w:rsidP="00B34EA8">
      <w:pPr>
        <w:jc w:val="both"/>
      </w:pPr>
    </w:p>
    <w:p w:rsidR="00B34EA8" w:rsidRDefault="00B34EA8" w:rsidP="00B34EA8">
      <w:pPr>
        <w:jc w:val="both"/>
      </w:pPr>
      <w:r w:rsidRPr="00570B92">
        <w:rPr>
          <w:b/>
        </w:rPr>
        <w:t>Materials</w:t>
      </w:r>
      <w:r>
        <w:t xml:space="preserve">:  yarn – DK weight yarn, 75% </w:t>
      </w:r>
      <w:proofErr w:type="spellStart"/>
      <w:r>
        <w:t>larmbswool</w:t>
      </w:r>
      <w:proofErr w:type="spellEnd"/>
      <w:r>
        <w:t xml:space="preserve">, 25% silk, sourced from </w:t>
      </w:r>
      <w:hyperlink r:id="rId6" w:history="1">
        <w:r w:rsidRPr="000C5134">
          <w:rPr>
            <w:rStyle w:val="Hyperlink"/>
          </w:rPr>
          <w:t>http://www.kingcraig.com/</w:t>
        </w:r>
      </w:hyperlink>
      <w:r>
        <w:t xml:space="preserve"> in colours (A) mustard, (B) primrose yellow, (C) tan, (D) lobster fleck red, and (E) bright orange.  Approximately 4 balls each.</w:t>
      </w:r>
    </w:p>
    <w:p w:rsidR="00B34EA8" w:rsidRDefault="00B34EA8" w:rsidP="00B34EA8">
      <w:pPr>
        <w:jc w:val="both"/>
      </w:pPr>
    </w:p>
    <w:p w:rsidR="00B34EA8" w:rsidRDefault="00B34EA8" w:rsidP="00B34EA8">
      <w:pPr>
        <w:jc w:val="both"/>
      </w:pPr>
      <w:r w:rsidRPr="00570B92">
        <w:rPr>
          <w:b/>
        </w:rPr>
        <w:t>Hook</w:t>
      </w:r>
      <w:r>
        <w:t xml:space="preserve"> – UK size 4.00mm.</w:t>
      </w:r>
    </w:p>
    <w:p w:rsidR="00B34EA8" w:rsidRDefault="00B34EA8" w:rsidP="00B34EA8">
      <w:pPr>
        <w:jc w:val="both"/>
      </w:pPr>
    </w:p>
    <w:p w:rsidR="00B34EA8" w:rsidRDefault="00B34EA8" w:rsidP="00B34EA8">
      <w:pPr>
        <w:jc w:val="both"/>
      </w:pPr>
      <w:r w:rsidRPr="00570B92">
        <w:rPr>
          <w:b/>
        </w:rPr>
        <w:t>Available size</w:t>
      </w:r>
      <w:r>
        <w:t xml:space="preserve"> – fits approximately UK size 14.  Can be adjusted to fit with additional/less rows if required.</w:t>
      </w:r>
    </w:p>
    <w:p w:rsidR="00B34EA8" w:rsidRDefault="00B34EA8" w:rsidP="00B34EA8">
      <w:pPr>
        <w:jc w:val="both"/>
      </w:pPr>
    </w:p>
    <w:p w:rsidR="00B34EA8" w:rsidRDefault="00B34EA8" w:rsidP="00B34EA8">
      <w:pPr>
        <w:jc w:val="both"/>
      </w:pPr>
      <w:r>
        <w:t>Stitches – slip st (sl st), chain (ch), double crochet (dc), half treble crochet (</w:t>
      </w:r>
      <w:proofErr w:type="spellStart"/>
      <w:r>
        <w:t>htr</w:t>
      </w:r>
      <w:proofErr w:type="spellEnd"/>
      <w:r>
        <w:t>), treble crochet (</w:t>
      </w:r>
      <w:proofErr w:type="spellStart"/>
      <w:r>
        <w:t>tr</w:t>
      </w:r>
      <w:proofErr w:type="spellEnd"/>
      <w:r>
        <w:t>), double treble crochet (</w:t>
      </w:r>
      <w:proofErr w:type="spellStart"/>
      <w:r>
        <w:t>dtr</w:t>
      </w:r>
      <w:proofErr w:type="spellEnd"/>
      <w:r>
        <w:t>), triple treble crochet (</w:t>
      </w:r>
      <w:proofErr w:type="spellStart"/>
      <w:r>
        <w:t>ttr</w:t>
      </w:r>
      <w:proofErr w:type="spellEnd"/>
      <w:r>
        <w:t>).</w:t>
      </w:r>
    </w:p>
    <w:p w:rsidR="00B34EA8" w:rsidRDefault="00B34EA8" w:rsidP="00B34EA8"/>
    <w:p w:rsidR="00B34EA8" w:rsidRDefault="00B34EA8"/>
    <w:p w:rsidR="004728B9" w:rsidRDefault="004728B9">
      <w:r>
        <w:t>Instructions:</w:t>
      </w:r>
    </w:p>
    <w:p w:rsidR="004728B9" w:rsidRDefault="004728B9"/>
    <w:p w:rsidR="004728B9" w:rsidRPr="00D1317F" w:rsidRDefault="004728B9">
      <w:pPr>
        <w:rPr>
          <w:b/>
        </w:rPr>
      </w:pPr>
      <w:r w:rsidRPr="00D1317F">
        <w:rPr>
          <w:b/>
        </w:rPr>
        <w:t>Granny Squares (make 30)</w:t>
      </w:r>
    </w:p>
    <w:p w:rsidR="004728B9" w:rsidRDefault="004728B9"/>
    <w:p w:rsidR="004728B9" w:rsidRDefault="004728B9" w:rsidP="00C96829">
      <w:pPr>
        <w:jc w:val="both"/>
      </w:pPr>
      <w:r>
        <w:t>Note:  Use all colours, with 3 rows to each granny square – be creative!</w:t>
      </w:r>
    </w:p>
    <w:p w:rsidR="004728B9" w:rsidRDefault="004728B9" w:rsidP="00C96829">
      <w:pPr>
        <w:jc w:val="both"/>
      </w:pPr>
    </w:p>
    <w:p w:rsidR="004728B9" w:rsidRDefault="004728B9" w:rsidP="00C96829">
      <w:pPr>
        <w:jc w:val="both"/>
      </w:pPr>
      <w:r>
        <w:t>Row 1 – Using 1</w:t>
      </w:r>
      <w:r w:rsidRPr="004728B9">
        <w:rPr>
          <w:vertAlign w:val="superscript"/>
        </w:rPr>
        <w:t>st</w:t>
      </w:r>
      <w:r>
        <w:t xml:space="preserve"> colour of your choice, Ch 2.  Work 10 </w:t>
      </w:r>
      <w:proofErr w:type="spellStart"/>
      <w:r>
        <w:t>tr</w:t>
      </w:r>
      <w:proofErr w:type="spellEnd"/>
      <w:r>
        <w:t xml:space="preserve"> into 2</w:t>
      </w:r>
      <w:r w:rsidRPr="004728B9">
        <w:rPr>
          <w:vertAlign w:val="superscript"/>
        </w:rPr>
        <w:t>nd</w:t>
      </w:r>
      <w:r>
        <w:t xml:space="preserve"> chain from hook.  Join circle with sl st.  Change to 2</w:t>
      </w:r>
      <w:r w:rsidRPr="004728B9">
        <w:rPr>
          <w:vertAlign w:val="superscript"/>
        </w:rPr>
        <w:t>nd</w:t>
      </w:r>
      <w:r w:rsidR="00C27F3B">
        <w:t xml:space="preserve"> colour of your choice, joining anywhere.</w:t>
      </w:r>
      <w:r>
        <w:t xml:space="preserve">  </w:t>
      </w:r>
    </w:p>
    <w:p w:rsidR="004728B9" w:rsidRDefault="004728B9" w:rsidP="00C96829">
      <w:pPr>
        <w:jc w:val="both"/>
      </w:pPr>
      <w:r>
        <w:t xml:space="preserve"> Row 2 – </w:t>
      </w:r>
      <w:r w:rsidR="00C27F3B">
        <w:t>Ch 2, count as 1</w:t>
      </w:r>
      <w:r w:rsidR="00C27F3B" w:rsidRPr="00C27F3B">
        <w:rPr>
          <w:vertAlign w:val="superscript"/>
        </w:rPr>
        <w:t>st</w:t>
      </w:r>
      <w:r w:rsidR="00C27F3B">
        <w:t xml:space="preserve"> tr.  </w:t>
      </w:r>
      <w:r>
        <w:t xml:space="preserve">Work </w:t>
      </w:r>
      <w:r w:rsidR="00C27F3B">
        <w:t xml:space="preserve">a further 2 </w:t>
      </w:r>
      <w:proofErr w:type="spellStart"/>
      <w:r w:rsidR="00C27F3B">
        <w:t>tr</w:t>
      </w:r>
      <w:proofErr w:type="spellEnd"/>
      <w:r w:rsidR="00C27F3B">
        <w:t>, ch 1.  3tr ch 1.  C</w:t>
      </w:r>
      <w:r>
        <w:t>ontinue right around circle.  Change to 3</w:t>
      </w:r>
      <w:r w:rsidRPr="004728B9">
        <w:rPr>
          <w:vertAlign w:val="superscript"/>
        </w:rPr>
        <w:t>rd</w:t>
      </w:r>
      <w:r>
        <w:t xml:space="preserve"> colour of your choice</w:t>
      </w:r>
      <w:r w:rsidR="00C27F3B">
        <w:t>, joining anywhere</w:t>
      </w:r>
      <w:r>
        <w:t>.</w:t>
      </w:r>
    </w:p>
    <w:p w:rsidR="004728B9" w:rsidRDefault="004728B9" w:rsidP="00C96829">
      <w:pPr>
        <w:jc w:val="both"/>
      </w:pPr>
      <w:r>
        <w:t xml:space="preserve">Row 3 </w:t>
      </w:r>
      <w:r w:rsidR="00C27F3B">
        <w:t>–</w:t>
      </w:r>
      <w:r>
        <w:t xml:space="preserve"> </w:t>
      </w:r>
      <w:r w:rsidR="00C27F3B">
        <w:t>Ch 2, count as 1</w:t>
      </w:r>
      <w:r w:rsidR="00C27F3B" w:rsidRPr="00C27F3B">
        <w:rPr>
          <w:vertAlign w:val="superscript"/>
        </w:rPr>
        <w:t>st</w:t>
      </w:r>
      <w:r w:rsidR="00C27F3B">
        <w:t xml:space="preserve"> tr.  Work a further 3 tr.  Ch 2.  Work 3 tr.  Ch 1.  This becomes first corner.  Work 3tr, ch 1.  Work 2</w:t>
      </w:r>
      <w:r w:rsidR="00C27F3B" w:rsidRPr="00C27F3B">
        <w:rPr>
          <w:vertAlign w:val="superscript"/>
        </w:rPr>
        <w:t>nd</w:t>
      </w:r>
      <w:r w:rsidR="00C27F3B">
        <w:t xml:space="preserve"> corner.  Continue in this fashion.  Fasten off, weave in ends.</w:t>
      </w:r>
    </w:p>
    <w:p w:rsidR="00C27F3B" w:rsidRDefault="00C27F3B" w:rsidP="00C96829">
      <w:pPr>
        <w:jc w:val="both"/>
      </w:pPr>
    </w:p>
    <w:p w:rsidR="00C27F3B" w:rsidRDefault="00C27F3B" w:rsidP="00C96829">
      <w:pPr>
        <w:jc w:val="both"/>
      </w:pPr>
      <w:r>
        <w:t>Join 20 granny squares for the back (5 columns</w:t>
      </w:r>
      <w:r w:rsidR="00D1317F">
        <w:t xml:space="preserve"> wide</w:t>
      </w:r>
      <w:r>
        <w:t>, 4 rows</w:t>
      </w:r>
      <w:r w:rsidR="00D1317F">
        <w:t xml:space="preserve"> long</w:t>
      </w:r>
      <w:r>
        <w:t xml:space="preserve">), using colour A, in </w:t>
      </w:r>
      <w:proofErr w:type="spellStart"/>
      <w:r>
        <w:t>htr</w:t>
      </w:r>
      <w:proofErr w:type="spellEnd"/>
      <w:r>
        <w:t>.  The joins show, so this is the right side.</w:t>
      </w:r>
    </w:p>
    <w:p w:rsidR="00C27F3B" w:rsidRDefault="00C27F3B" w:rsidP="00C96829">
      <w:pPr>
        <w:jc w:val="both"/>
      </w:pPr>
    </w:p>
    <w:p w:rsidR="00C27F3B" w:rsidRPr="00D1317F" w:rsidRDefault="00C27F3B" w:rsidP="00C96829">
      <w:pPr>
        <w:jc w:val="both"/>
        <w:rPr>
          <w:b/>
        </w:rPr>
      </w:pPr>
      <w:r w:rsidRPr="00D1317F">
        <w:rPr>
          <w:b/>
        </w:rPr>
        <w:t>Stripe Strip (make 2)</w:t>
      </w:r>
    </w:p>
    <w:p w:rsidR="00C27F3B" w:rsidRDefault="00C27F3B" w:rsidP="00C96829">
      <w:pPr>
        <w:jc w:val="both"/>
      </w:pPr>
    </w:p>
    <w:p w:rsidR="00C27F3B" w:rsidRDefault="00C27F3B" w:rsidP="00C96829">
      <w:pPr>
        <w:jc w:val="both"/>
      </w:pPr>
      <w:r>
        <w:t xml:space="preserve">Row 1 – With colour of choice, ch 32.  </w:t>
      </w:r>
      <w:proofErr w:type="spellStart"/>
      <w:r>
        <w:t>Tr</w:t>
      </w:r>
      <w:proofErr w:type="spellEnd"/>
      <w:r>
        <w:t xml:space="preserve"> in 3</w:t>
      </w:r>
      <w:r w:rsidRPr="00C27F3B">
        <w:rPr>
          <w:vertAlign w:val="superscript"/>
        </w:rPr>
        <w:t>rd</w:t>
      </w:r>
      <w:r>
        <w:t xml:space="preserve"> ch from hook and each rem ch across, turn.</w:t>
      </w:r>
    </w:p>
    <w:p w:rsidR="00C27F3B" w:rsidRDefault="00C27F3B"/>
    <w:p w:rsidR="00C27F3B" w:rsidRDefault="00C27F3B" w:rsidP="00C96829">
      <w:pPr>
        <w:jc w:val="both"/>
      </w:pPr>
      <w:r>
        <w:t xml:space="preserve">Row 2 – ch 2 (does not count as st), </w:t>
      </w:r>
      <w:proofErr w:type="spellStart"/>
      <w:r>
        <w:t>tr</w:t>
      </w:r>
      <w:proofErr w:type="spellEnd"/>
      <w:r>
        <w:t xml:space="preserve"> in each </w:t>
      </w:r>
      <w:proofErr w:type="spellStart"/>
      <w:r>
        <w:t>tr</w:t>
      </w:r>
      <w:proofErr w:type="spellEnd"/>
      <w:r>
        <w:t xml:space="preserve"> across (30 </w:t>
      </w:r>
      <w:proofErr w:type="spellStart"/>
      <w:r>
        <w:t>tr</w:t>
      </w:r>
      <w:proofErr w:type="spellEnd"/>
      <w:r>
        <w:t>).   Change to 2</w:t>
      </w:r>
      <w:r w:rsidRPr="00C27F3B">
        <w:rPr>
          <w:vertAlign w:val="superscript"/>
        </w:rPr>
        <w:t>nd</w:t>
      </w:r>
      <w:r>
        <w:t xml:space="preserve"> colour.</w:t>
      </w:r>
    </w:p>
    <w:p w:rsidR="00C27F3B" w:rsidRDefault="00C27F3B" w:rsidP="00C96829">
      <w:pPr>
        <w:jc w:val="both"/>
      </w:pPr>
    </w:p>
    <w:p w:rsidR="00C27F3B" w:rsidRDefault="00C27F3B" w:rsidP="00C96829">
      <w:pPr>
        <w:jc w:val="both"/>
      </w:pPr>
      <w:r>
        <w:t>Work  strips in each colour, 2 rows each.  Edge finished stripe strip with dc in third colour.</w:t>
      </w:r>
    </w:p>
    <w:p w:rsidR="00C27F3B" w:rsidRDefault="00C27F3B" w:rsidP="00C96829">
      <w:pPr>
        <w:jc w:val="both"/>
      </w:pPr>
    </w:p>
    <w:p w:rsidR="00B34EA8" w:rsidRDefault="00C27F3B" w:rsidP="00C96829">
      <w:pPr>
        <w:jc w:val="both"/>
      </w:pPr>
      <w:r>
        <w:t xml:space="preserve">Join 2 granny squares to each other, using </w:t>
      </w:r>
      <w:proofErr w:type="spellStart"/>
      <w:r>
        <w:t>htr</w:t>
      </w:r>
      <w:proofErr w:type="spellEnd"/>
      <w:r>
        <w:t xml:space="preserve"> as for back (joins showing).  Join 2 square strip to one narrow sides</w:t>
      </w:r>
      <w:r w:rsidR="002D269A">
        <w:t xml:space="preserve"> </w:t>
      </w:r>
      <w:r>
        <w:t xml:space="preserve">of each stripe strip.  This makes a strip </w:t>
      </w:r>
      <w:r w:rsidR="002D269A">
        <w:t xml:space="preserve">of fabric comprising a stripe strip and 2 granny squares.  </w:t>
      </w:r>
      <w:r>
        <w:t xml:space="preserve">Edge </w:t>
      </w:r>
      <w:r w:rsidR="002D269A">
        <w:t xml:space="preserve">this section </w:t>
      </w:r>
      <w:r>
        <w:t>using mustard.</w:t>
      </w:r>
    </w:p>
    <w:p w:rsidR="00C27F3B" w:rsidRPr="00B34EA8" w:rsidRDefault="00C27F3B" w:rsidP="00C96829">
      <w:pPr>
        <w:jc w:val="both"/>
      </w:pPr>
      <w:r w:rsidRPr="00D1317F">
        <w:rPr>
          <w:b/>
        </w:rPr>
        <w:t>Shell Strip</w:t>
      </w:r>
    </w:p>
    <w:p w:rsidR="00C27F3B" w:rsidRDefault="00C27F3B" w:rsidP="00C96829">
      <w:pPr>
        <w:jc w:val="both"/>
      </w:pPr>
    </w:p>
    <w:p w:rsidR="00C27F3B" w:rsidRDefault="002D269A" w:rsidP="00C96829">
      <w:pPr>
        <w:jc w:val="both"/>
      </w:pPr>
      <w:r>
        <w:t xml:space="preserve">Left front:  Lay strip with granny square section to left.  </w:t>
      </w:r>
      <w:r w:rsidR="00C96829">
        <w:t>No</w:t>
      </w:r>
      <w:r>
        <w:t>w work the shell strip.</w:t>
      </w:r>
    </w:p>
    <w:p w:rsidR="002D269A" w:rsidRDefault="002D269A" w:rsidP="00C96829">
      <w:pPr>
        <w:jc w:val="both"/>
      </w:pPr>
    </w:p>
    <w:p w:rsidR="002D269A" w:rsidRDefault="002D269A" w:rsidP="00C96829">
      <w:pPr>
        <w:jc w:val="both"/>
      </w:pPr>
      <w:r>
        <w:t>Row 1 - Join colour of choice to the upper right corner of the long edge of the strip.  Ch 1, then dc evenly along length of  strip, working one dc in each motif st and 1 dc in each seam between motifs.  The final number of dc sts on this row needs to be a multiple of 4, plus 3 extra.  After row of dc is complete, turn.</w:t>
      </w:r>
    </w:p>
    <w:p w:rsidR="002D269A" w:rsidRDefault="002D269A" w:rsidP="00C96829">
      <w:pPr>
        <w:jc w:val="both"/>
      </w:pPr>
    </w:p>
    <w:p w:rsidR="002D269A" w:rsidRDefault="002D269A" w:rsidP="00C96829">
      <w:pPr>
        <w:jc w:val="both"/>
      </w:pPr>
      <w:r>
        <w:t xml:space="preserve">Row 2 – Ch 3 (counts as </w:t>
      </w:r>
      <w:proofErr w:type="spellStart"/>
      <w:r>
        <w:t>tr</w:t>
      </w:r>
      <w:proofErr w:type="spellEnd"/>
      <w:r>
        <w:t xml:space="preserve">), </w:t>
      </w:r>
      <w:proofErr w:type="spellStart"/>
      <w:r>
        <w:t>tr</w:t>
      </w:r>
      <w:proofErr w:type="spellEnd"/>
      <w:r>
        <w:t xml:space="preserve"> in same st, </w:t>
      </w:r>
      <w:proofErr w:type="spellStart"/>
      <w:r>
        <w:t>sk</w:t>
      </w:r>
      <w:proofErr w:type="spellEnd"/>
      <w:r>
        <w:t xml:space="preserve"> next st, dc in next st, *</w:t>
      </w:r>
      <w:proofErr w:type="spellStart"/>
      <w:r>
        <w:t>sk</w:t>
      </w:r>
      <w:proofErr w:type="spellEnd"/>
      <w:r>
        <w:t xml:space="preserve"> next st, 3 </w:t>
      </w:r>
      <w:proofErr w:type="spellStart"/>
      <w:r>
        <w:t>tr</w:t>
      </w:r>
      <w:proofErr w:type="spellEnd"/>
      <w:r>
        <w:t xml:space="preserve"> in next st, </w:t>
      </w:r>
      <w:proofErr w:type="spellStart"/>
      <w:r>
        <w:t>sk</w:t>
      </w:r>
      <w:proofErr w:type="spellEnd"/>
      <w:r>
        <w:t xml:space="preserve"> next st, dc in next st; repeat from * across, turn.</w:t>
      </w:r>
    </w:p>
    <w:p w:rsidR="002D269A" w:rsidRDefault="002D269A" w:rsidP="00C96829">
      <w:pPr>
        <w:jc w:val="both"/>
      </w:pPr>
    </w:p>
    <w:p w:rsidR="002D269A" w:rsidRDefault="002D269A" w:rsidP="00C96829">
      <w:pPr>
        <w:jc w:val="both"/>
      </w:pPr>
      <w:r>
        <w:t>Repeat Row 2, changing colours as desired, using 3 colours total.</w:t>
      </w:r>
    </w:p>
    <w:p w:rsidR="002D269A" w:rsidRDefault="002D269A" w:rsidP="00C96829">
      <w:pPr>
        <w:jc w:val="both"/>
      </w:pPr>
    </w:p>
    <w:p w:rsidR="002D269A" w:rsidRDefault="002D269A" w:rsidP="00C96829">
      <w:pPr>
        <w:jc w:val="both"/>
      </w:pPr>
      <w:r>
        <w:t xml:space="preserve">Final row – Ch 1, then dc in each st along row, finish, weaving </w:t>
      </w:r>
      <w:proofErr w:type="spellStart"/>
      <w:r>
        <w:t>inends</w:t>
      </w:r>
      <w:proofErr w:type="spellEnd"/>
      <w:r>
        <w:t>.</w:t>
      </w:r>
    </w:p>
    <w:p w:rsidR="002D269A" w:rsidRDefault="002D269A" w:rsidP="00C96829">
      <w:pPr>
        <w:jc w:val="both"/>
      </w:pPr>
    </w:p>
    <w:p w:rsidR="002D269A" w:rsidRDefault="002D269A" w:rsidP="00C96829">
      <w:pPr>
        <w:jc w:val="both"/>
      </w:pPr>
      <w:r>
        <w:t>Edge entire section in mustard.</w:t>
      </w:r>
    </w:p>
    <w:p w:rsidR="002D269A" w:rsidRDefault="002D269A" w:rsidP="00C96829">
      <w:pPr>
        <w:jc w:val="both"/>
      </w:pPr>
    </w:p>
    <w:p w:rsidR="002D269A" w:rsidRDefault="002D269A" w:rsidP="00C96829">
      <w:pPr>
        <w:jc w:val="both"/>
      </w:pPr>
      <w:r>
        <w:t>Join 3 granny squares (using previous method), attach to top of strip.</w:t>
      </w:r>
    </w:p>
    <w:p w:rsidR="002D269A" w:rsidRDefault="002D269A" w:rsidP="00C96829">
      <w:pPr>
        <w:jc w:val="both"/>
      </w:pPr>
    </w:p>
    <w:p w:rsidR="002D269A" w:rsidRDefault="002D269A" w:rsidP="00C96829">
      <w:pPr>
        <w:jc w:val="both"/>
      </w:pPr>
      <w:r>
        <w:t>Right front:  Work as for left front, only with granny square section to right.</w:t>
      </w:r>
    </w:p>
    <w:p w:rsidR="002D269A" w:rsidRDefault="002D269A" w:rsidP="00C96829">
      <w:pPr>
        <w:jc w:val="both"/>
      </w:pPr>
    </w:p>
    <w:p w:rsidR="00D1317F" w:rsidRDefault="00D1317F" w:rsidP="00C96829">
      <w:pPr>
        <w:jc w:val="both"/>
        <w:rPr>
          <w:b/>
        </w:rPr>
      </w:pPr>
      <w:r w:rsidRPr="00D1317F">
        <w:rPr>
          <w:b/>
        </w:rPr>
        <w:t>Chevron Strip</w:t>
      </w:r>
    </w:p>
    <w:p w:rsidR="00D1317F" w:rsidRDefault="00D1317F" w:rsidP="00C96829">
      <w:pPr>
        <w:jc w:val="both"/>
        <w:rPr>
          <w:b/>
        </w:rPr>
      </w:pPr>
    </w:p>
    <w:p w:rsidR="00D1317F" w:rsidRDefault="00570B92" w:rsidP="00C96829">
      <w:pPr>
        <w:jc w:val="both"/>
      </w:pPr>
      <w:r>
        <w:t xml:space="preserve">(Back)  </w:t>
      </w:r>
      <w:r w:rsidR="00D1317F">
        <w:t xml:space="preserve">Row 1 – Join colour of choice to bottom of back.  Ch 1, dc in same st, *dc in next st, </w:t>
      </w:r>
      <w:proofErr w:type="spellStart"/>
      <w:r w:rsidR="00D1317F">
        <w:t>htr</w:t>
      </w:r>
      <w:proofErr w:type="spellEnd"/>
      <w:r w:rsidR="00D1317F">
        <w:t xml:space="preserve"> in next 2 st, </w:t>
      </w:r>
      <w:proofErr w:type="spellStart"/>
      <w:r w:rsidR="00D1317F">
        <w:t>tr</w:t>
      </w:r>
      <w:proofErr w:type="spellEnd"/>
      <w:r w:rsidR="00D1317F">
        <w:t xml:space="preserve"> in next 2 st, </w:t>
      </w:r>
      <w:proofErr w:type="spellStart"/>
      <w:r w:rsidR="00D1317F">
        <w:t>dtr</w:t>
      </w:r>
      <w:proofErr w:type="spellEnd"/>
      <w:r w:rsidR="00D1317F">
        <w:t xml:space="preserve"> in next 2st, </w:t>
      </w:r>
      <w:proofErr w:type="spellStart"/>
      <w:r w:rsidR="00D1317F">
        <w:t>ttr</w:t>
      </w:r>
      <w:proofErr w:type="spellEnd"/>
      <w:r w:rsidR="00D1317F">
        <w:t xml:space="preserve"> in next 2 st, </w:t>
      </w:r>
      <w:proofErr w:type="spellStart"/>
      <w:r w:rsidR="00D1317F">
        <w:t>dtr</w:t>
      </w:r>
      <w:proofErr w:type="spellEnd"/>
      <w:r w:rsidR="00D1317F">
        <w:t xml:space="preserve"> in next 2 st, </w:t>
      </w:r>
      <w:proofErr w:type="spellStart"/>
      <w:r w:rsidR="00D1317F">
        <w:t>tr</w:t>
      </w:r>
      <w:proofErr w:type="spellEnd"/>
      <w:r w:rsidR="00D1317F">
        <w:t xml:space="preserve"> in next 2 st, </w:t>
      </w:r>
      <w:proofErr w:type="spellStart"/>
      <w:r w:rsidR="00D1317F">
        <w:t>htr</w:t>
      </w:r>
      <w:proofErr w:type="spellEnd"/>
      <w:r w:rsidR="00D1317F">
        <w:t xml:space="preserve"> in next 2 st, dc in next st; repeat from * across, dc in last st, finish.</w:t>
      </w:r>
    </w:p>
    <w:p w:rsidR="00D1317F" w:rsidRDefault="00D1317F" w:rsidP="00C96829">
      <w:pPr>
        <w:jc w:val="both"/>
      </w:pPr>
    </w:p>
    <w:p w:rsidR="00D1317F" w:rsidRDefault="00D1317F" w:rsidP="00C96829">
      <w:pPr>
        <w:jc w:val="both"/>
      </w:pPr>
      <w:r>
        <w:t xml:space="preserve">Row 2 – Join new colour, ch 3 (counts as </w:t>
      </w:r>
      <w:proofErr w:type="spellStart"/>
      <w:r>
        <w:t>tr</w:t>
      </w:r>
      <w:proofErr w:type="spellEnd"/>
      <w:r>
        <w:t xml:space="preserve">), </w:t>
      </w:r>
      <w:proofErr w:type="spellStart"/>
      <w:r>
        <w:t>sk</w:t>
      </w:r>
      <w:proofErr w:type="spellEnd"/>
      <w:r>
        <w:t xml:space="preserve"> st under ch and next st, *</w:t>
      </w:r>
      <w:proofErr w:type="spellStart"/>
      <w:r>
        <w:t>tr</w:t>
      </w:r>
      <w:proofErr w:type="spellEnd"/>
      <w:r>
        <w:t xml:space="preserve"> next 6 st, 3 </w:t>
      </w:r>
      <w:proofErr w:type="spellStart"/>
      <w:r>
        <w:t>tr</w:t>
      </w:r>
      <w:proofErr w:type="spellEnd"/>
      <w:r>
        <w:t xml:space="preserve"> in next st, </w:t>
      </w:r>
      <w:proofErr w:type="spellStart"/>
      <w:r>
        <w:t>tr</w:t>
      </w:r>
      <w:proofErr w:type="spellEnd"/>
      <w:r>
        <w:t xml:space="preserve"> in next 6 st, </w:t>
      </w:r>
      <w:proofErr w:type="spellStart"/>
      <w:r>
        <w:t>sk</w:t>
      </w:r>
      <w:proofErr w:type="spellEnd"/>
      <w:r>
        <w:t xml:space="preserve"> 2; repeat from * across, ending last rep by </w:t>
      </w:r>
      <w:proofErr w:type="spellStart"/>
      <w:r>
        <w:t>sk</w:t>
      </w:r>
      <w:proofErr w:type="spellEnd"/>
      <w:r>
        <w:t xml:space="preserve"> 1 rather than 2, </w:t>
      </w:r>
      <w:proofErr w:type="spellStart"/>
      <w:r>
        <w:t>tr</w:t>
      </w:r>
      <w:proofErr w:type="spellEnd"/>
      <w:r>
        <w:t xml:space="preserve"> in last st.  Repeat row 2 once more, change colour.</w:t>
      </w:r>
    </w:p>
    <w:p w:rsidR="00D1317F" w:rsidRDefault="00D1317F" w:rsidP="00C96829">
      <w:pPr>
        <w:jc w:val="both"/>
      </w:pPr>
    </w:p>
    <w:p w:rsidR="00D1317F" w:rsidRDefault="00D1317F" w:rsidP="00C96829">
      <w:pPr>
        <w:jc w:val="both"/>
      </w:pPr>
      <w:r>
        <w:t xml:space="preserve">Work </w:t>
      </w:r>
      <w:proofErr w:type="gramStart"/>
      <w:r>
        <w:t>3 x</w:t>
      </w:r>
      <w:proofErr w:type="gramEnd"/>
      <w:r>
        <w:t xml:space="preserve"> row 2, change colour.  Repeat – 4 colours in total.</w:t>
      </w:r>
    </w:p>
    <w:p w:rsidR="00D1317F" w:rsidRDefault="00D1317F" w:rsidP="00C96829">
      <w:pPr>
        <w:jc w:val="both"/>
      </w:pPr>
    </w:p>
    <w:p w:rsidR="00D1317F" w:rsidRDefault="00D1317F" w:rsidP="00C96829">
      <w:pPr>
        <w:jc w:val="both"/>
      </w:pPr>
      <w:r>
        <w:t xml:space="preserve">Work </w:t>
      </w:r>
      <w:proofErr w:type="gramStart"/>
      <w:r>
        <w:t>same</w:t>
      </w:r>
      <w:proofErr w:type="gramEnd"/>
      <w:r>
        <w:t xml:space="preserve"> for left and right fronts.</w:t>
      </w:r>
    </w:p>
    <w:p w:rsidR="00D1317F" w:rsidRDefault="00D1317F" w:rsidP="00C96829">
      <w:pPr>
        <w:jc w:val="both"/>
      </w:pPr>
    </w:p>
    <w:p w:rsidR="002D269A" w:rsidRDefault="00D1317F" w:rsidP="00C96829">
      <w:pPr>
        <w:jc w:val="both"/>
      </w:pPr>
      <w:r>
        <w:t>Starting from top of second last colour (</w:t>
      </w:r>
      <w:proofErr w:type="spellStart"/>
      <w:r>
        <w:t>ie</w:t>
      </w:r>
      <w:proofErr w:type="spellEnd"/>
      <w:r>
        <w:t>. middle of chevron rows), j</w:t>
      </w:r>
      <w:r w:rsidR="002D269A">
        <w:t xml:space="preserve">oin left and right fronts to granny square back, using tr.  Space evenly, stitching together until  </w:t>
      </w:r>
      <w:r>
        <w:t>half way up granny squares for back (</w:t>
      </w:r>
      <w:proofErr w:type="spellStart"/>
      <w:r>
        <w:t>ie</w:t>
      </w:r>
      <w:proofErr w:type="spellEnd"/>
      <w:r>
        <w:t xml:space="preserve">.  between rows 2 and 3).  Break off.  Join top of left front to back, using same </w:t>
      </w:r>
      <w:proofErr w:type="spellStart"/>
      <w:r>
        <w:t>tr</w:t>
      </w:r>
      <w:proofErr w:type="spellEnd"/>
      <w:r>
        <w:t xml:space="preserve"> method as before, </w:t>
      </w:r>
      <w:r w:rsidR="00570B92">
        <w:t>leaving free the edge square (on the front), and the centre square (on the back).  Do the same for right front.</w:t>
      </w:r>
    </w:p>
    <w:p w:rsidR="00570B92" w:rsidRDefault="00570B92" w:rsidP="00C96829">
      <w:pPr>
        <w:jc w:val="both"/>
      </w:pPr>
    </w:p>
    <w:p w:rsidR="00570B92" w:rsidRDefault="00570B92" w:rsidP="00C96829">
      <w:pPr>
        <w:jc w:val="both"/>
      </w:pPr>
      <w:r>
        <w:t xml:space="preserve">Shape armholes – </w:t>
      </w:r>
      <w:proofErr w:type="spellStart"/>
      <w:r>
        <w:t>Tr</w:t>
      </w:r>
      <w:proofErr w:type="spellEnd"/>
      <w:r>
        <w:t xml:space="preserve"> evenly around armholes, using mustard.</w:t>
      </w:r>
    </w:p>
    <w:p w:rsidR="00570B92" w:rsidRDefault="00570B92" w:rsidP="00C96829">
      <w:pPr>
        <w:jc w:val="both"/>
      </w:pPr>
    </w:p>
    <w:p w:rsidR="00570B92" w:rsidRDefault="00570B92" w:rsidP="00C96829">
      <w:pPr>
        <w:jc w:val="both"/>
      </w:pPr>
      <w:r>
        <w:t>Weave in all ends.</w:t>
      </w:r>
    </w:p>
    <w:p w:rsidR="00570B92" w:rsidRDefault="00570B92"/>
    <w:p w:rsidR="00570B92" w:rsidRDefault="00570B92" w:rsidP="00570B92">
      <w:pPr>
        <w:jc w:val="center"/>
      </w:pPr>
    </w:p>
    <w:p w:rsidR="005E3296" w:rsidRDefault="005E3296" w:rsidP="00570B92">
      <w:pPr>
        <w:jc w:val="center"/>
      </w:pPr>
      <w:bookmarkStart w:id="0" w:name="_GoBack"/>
      <w:bookmarkEnd w:id="0"/>
    </w:p>
    <w:p w:rsidR="005E3296" w:rsidRDefault="005E3296" w:rsidP="00570B92">
      <w:pPr>
        <w:jc w:val="center"/>
      </w:pPr>
    </w:p>
    <w:p w:rsidR="005E3296" w:rsidRDefault="005E3296" w:rsidP="00570B92">
      <w:pPr>
        <w:jc w:val="center"/>
      </w:pPr>
    </w:p>
    <w:p w:rsidR="005E3296" w:rsidRDefault="005E3296" w:rsidP="00570B92">
      <w:pPr>
        <w:jc w:val="center"/>
      </w:pPr>
    </w:p>
    <w:p w:rsidR="00570B92" w:rsidRDefault="00570B92" w:rsidP="00570B92">
      <w:pPr>
        <w:jc w:val="center"/>
      </w:pPr>
      <w:r>
        <w:rPr>
          <w:noProof/>
          <w:lang w:val="en-US"/>
        </w:rPr>
        <w:drawing>
          <wp:inline distT="0" distB="0" distL="0" distR="0">
            <wp:extent cx="5715000" cy="5715000"/>
            <wp:effectExtent l="0" t="0" r="0" b="0"/>
            <wp:docPr id="6" name="Picture 5" descr="Macintosh HD:Users:lisahafey:Pictures:Aperture Library.aplibrary:Previews:2011:06:01:20110601-143719:RlgkHxupTQq8n%ISYrgqfw:DSC00020 - Vers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isahafey:Pictures:Aperture Library.aplibrary:Previews:2011:06:01:20110601-143719:RlgkHxupTQq8n%ISYrgqfw:DSC00020 - Version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sectPr w:rsidR="00570B92" w:rsidSect="00EB1A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B9"/>
    <w:rsid w:val="00181284"/>
    <w:rsid w:val="00234746"/>
    <w:rsid w:val="00294078"/>
    <w:rsid w:val="002D269A"/>
    <w:rsid w:val="004728B9"/>
    <w:rsid w:val="00570B92"/>
    <w:rsid w:val="005E3296"/>
    <w:rsid w:val="00B34EA8"/>
    <w:rsid w:val="00C27F3B"/>
    <w:rsid w:val="00C96829"/>
    <w:rsid w:val="00D1317F"/>
    <w:rsid w:val="00EB1A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8B9"/>
    <w:rPr>
      <w:color w:val="0000FF" w:themeColor="hyperlink"/>
      <w:u w:val="single"/>
    </w:rPr>
  </w:style>
  <w:style w:type="paragraph" w:styleId="BalloonText">
    <w:name w:val="Balloon Text"/>
    <w:basedOn w:val="Normal"/>
    <w:link w:val="BalloonTextChar"/>
    <w:uiPriority w:val="99"/>
    <w:semiHidden/>
    <w:unhideWhenUsed/>
    <w:rsid w:val="00570B92"/>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B9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8B9"/>
    <w:rPr>
      <w:color w:val="0000FF" w:themeColor="hyperlink"/>
      <w:u w:val="single"/>
    </w:rPr>
  </w:style>
  <w:style w:type="paragraph" w:styleId="BalloonText">
    <w:name w:val="Balloon Text"/>
    <w:basedOn w:val="Normal"/>
    <w:link w:val="BalloonTextChar"/>
    <w:uiPriority w:val="99"/>
    <w:semiHidden/>
    <w:unhideWhenUsed/>
    <w:rsid w:val="00570B92"/>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B9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kingcraig.com/"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3441</Characters>
  <Application>Microsoft Macintosh Word</Application>
  <DocSecurity>0</DocSecurity>
  <Lines>28</Lines>
  <Paragraphs>8</Paragraphs>
  <ScaleCrop>false</ScaleCrop>
  <Company>Hafey Services</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Hafey</dc:creator>
  <cp:keywords/>
  <dc:description/>
  <cp:lastModifiedBy>Alex Hafey</cp:lastModifiedBy>
  <cp:revision>2</cp:revision>
  <dcterms:created xsi:type="dcterms:W3CDTF">2013-09-17T16:23:00Z</dcterms:created>
  <dcterms:modified xsi:type="dcterms:W3CDTF">2013-09-17T16:23:00Z</dcterms:modified>
</cp:coreProperties>
</file>